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3A25" w14:textId="77777777" w:rsidR="002A4ACF" w:rsidRDefault="002A4ACF" w:rsidP="002A4ACF">
      <w:r>
        <w:t xml:space="preserve">       </w:t>
      </w:r>
    </w:p>
    <w:p w14:paraId="161D5950" w14:textId="77777777" w:rsidR="002A4ACF" w:rsidRDefault="002A4ACF" w:rsidP="002A4ACF">
      <w:pPr>
        <w:jc w:val="center"/>
      </w:pPr>
      <w:r>
        <w:t>FREQUENTLY ASKED QUESTIONS</w:t>
      </w:r>
    </w:p>
    <w:p w14:paraId="7EF80A8E" w14:textId="77777777" w:rsidR="002A4ACF" w:rsidRDefault="002A4ACF" w:rsidP="002A4ACF">
      <w:r>
        <w:t>Q. Are all my meals included?</w:t>
      </w:r>
    </w:p>
    <w:p w14:paraId="0CB9E825" w14:textId="77777777" w:rsidR="002A4ACF" w:rsidRDefault="002A4ACF" w:rsidP="002A4ACF">
      <w:r>
        <w:t xml:space="preserve">            A. No. Fruit juices will be provided daily</w:t>
      </w:r>
    </w:p>
    <w:p w14:paraId="530B7EF9" w14:textId="77777777" w:rsidR="002A4ACF" w:rsidRDefault="002A4ACF" w:rsidP="002A4ACF">
      <w:r>
        <w:t>Q: Can airfare be obtained?</w:t>
      </w:r>
    </w:p>
    <w:p w14:paraId="7B1304C0" w14:textId="77777777" w:rsidR="002A4ACF" w:rsidRDefault="002A4ACF" w:rsidP="002A4ACF">
      <w:r>
        <w:t xml:space="preserve">           A. Yes. If there is 10 or more leaving from the same airport and</w:t>
      </w:r>
      <w:r w:rsidR="00FC2F74">
        <w:t xml:space="preserve"> on the same</w:t>
      </w:r>
      <w:r>
        <w:t xml:space="preserve"> day</w:t>
      </w:r>
      <w:r w:rsidR="00FC2F74">
        <w:t>;</w:t>
      </w:r>
      <w:r>
        <w:t xml:space="preserve"> </w:t>
      </w:r>
      <w:r w:rsidR="00FC2F74">
        <w:t xml:space="preserve">group airfare rates will then be </w:t>
      </w:r>
      <w:r>
        <w:t>a</w:t>
      </w:r>
      <w:r w:rsidR="00FC2F74">
        <w:t>vailable.  If interested in this group package,</w:t>
      </w:r>
      <w:r>
        <w:t xml:space="preserve"> a $100 refundable deposit is due at the time of booking.</w:t>
      </w:r>
    </w:p>
    <w:p w14:paraId="23AA21FA" w14:textId="77777777" w:rsidR="002A4ACF" w:rsidRDefault="002A4ACF" w:rsidP="002A4ACF"/>
    <w:p w14:paraId="50E640C5" w14:textId="77777777" w:rsidR="002A4ACF" w:rsidRDefault="002A4ACF" w:rsidP="002A4ACF">
      <w:r>
        <w:t>Q: Is there a payment plan?</w:t>
      </w:r>
    </w:p>
    <w:p w14:paraId="2C4FB450" w14:textId="77777777" w:rsidR="006B4EF8" w:rsidRDefault="002A4ACF" w:rsidP="006B4EF8">
      <w:pPr>
        <w:jc w:val="center"/>
      </w:pPr>
      <w:r>
        <w:t xml:space="preserve">A: </w:t>
      </w:r>
      <w:r w:rsidR="006B4EF8">
        <w:t xml:space="preserve">No. The deposit is due to secure package and final payment is due final 30 days before travel. </w:t>
      </w:r>
    </w:p>
    <w:p w14:paraId="08C52660" w14:textId="77777777" w:rsidR="002A4ACF" w:rsidRDefault="006B4EF8" w:rsidP="006B4EF8">
      <w:pPr>
        <w:jc w:val="center"/>
      </w:pPr>
      <w:r>
        <w:t xml:space="preserve"> Early </w:t>
      </w:r>
      <w:r w:rsidR="00FC2F74">
        <w:t>one-time payment save 10%</w:t>
      </w:r>
    </w:p>
    <w:p w14:paraId="0E5DE507" w14:textId="77777777" w:rsidR="002A4ACF" w:rsidRDefault="002A4ACF" w:rsidP="002A4ACF">
      <w:r>
        <w:t>Q: Is my room included in the price?</w:t>
      </w:r>
    </w:p>
    <w:p w14:paraId="43280134" w14:textId="77777777" w:rsidR="002A4ACF" w:rsidRDefault="002A4ACF" w:rsidP="002A4ACF">
      <w:r>
        <w:t xml:space="preserve">           A: Yes your accommodations for 8 days and 7 nights</w:t>
      </w:r>
    </w:p>
    <w:p w14:paraId="70C3028D" w14:textId="77777777" w:rsidR="002A4ACF" w:rsidRDefault="002A4ACF" w:rsidP="002A4ACF"/>
    <w:p w14:paraId="0445D330" w14:textId="77777777" w:rsidR="002A4ACF" w:rsidRDefault="002A4ACF" w:rsidP="002A4ACF">
      <w:r>
        <w:t>Q: What is the refund policy? </w:t>
      </w:r>
    </w:p>
    <w:p w14:paraId="05C38493" w14:textId="77777777" w:rsidR="002A4ACF" w:rsidRDefault="002A4ACF" w:rsidP="002A4ACF">
      <w:r>
        <w:t xml:space="preserve">         A: Your retreat registration fee is NON-REFUNDABLE, but fully transferable to another person if you can no longer attend.</w:t>
      </w:r>
    </w:p>
    <w:p w14:paraId="38C1AE5B" w14:textId="77777777" w:rsidR="002A4ACF" w:rsidRDefault="002A4ACF" w:rsidP="002A4ACF"/>
    <w:p w14:paraId="794AA050" w14:textId="77777777" w:rsidR="002A4ACF" w:rsidRDefault="006B4EF8" w:rsidP="002A4ACF">
      <w:r>
        <w:t>Q: Is the Retreat open to</w:t>
      </w:r>
      <w:r w:rsidR="002A4ACF">
        <w:t xml:space="preserve"> couples?</w:t>
      </w:r>
    </w:p>
    <w:p w14:paraId="3EF5134D" w14:textId="77777777" w:rsidR="002A4ACF" w:rsidRDefault="002A4ACF" w:rsidP="002A4ACF">
      <w:r>
        <w:t xml:space="preserve">           A: Yes</w:t>
      </w:r>
    </w:p>
    <w:p w14:paraId="5AF23CB9" w14:textId="77777777" w:rsidR="002A4ACF" w:rsidRDefault="002A4ACF" w:rsidP="002A4ACF"/>
    <w:p w14:paraId="1A10778D" w14:textId="77777777" w:rsidR="002A4ACF" w:rsidRDefault="006B4EF8" w:rsidP="002A4ACF">
      <w:r>
        <w:t>Q: Is the retreat open to children</w:t>
      </w:r>
      <w:r w:rsidR="002A4ACF">
        <w:t>?</w:t>
      </w:r>
    </w:p>
    <w:p w14:paraId="04C716BF" w14:textId="77777777" w:rsidR="002A4ACF" w:rsidRDefault="002A4ACF" w:rsidP="002A4ACF">
      <w:r>
        <w:t xml:space="preserve">             A: NO. This is an ADULT-ONLY retreat. Participants must be 18 and older to attend.</w:t>
      </w:r>
    </w:p>
    <w:p w14:paraId="64C04B8A" w14:textId="77777777" w:rsidR="002A4ACF" w:rsidRDefault="002A4ACF" w:rsidP="002A4ACF"/>
    <w:p w14:paraId="401EE924" w14:textId="77777777" w:rsidR="002A4ACF" w:rsidRDefault="002A4ACF" w:rsidP="002A4ACF">
      <w:r>
        <w:t>Q: Will this be a significant investment for me?  Is HSOL worth the money?</w:t>
      </w:r>
    </w:p>
    <w:p w14:paraId="7CE2D527" w14:textId="77777777" w:rsidR="002A4ACF" w:rsidRDefault="002A4ACF" w:rsidP="002A4ACF">
      <w:r>
        <w:t xml:space="preserve">          A: This is truly a personal decision for you.  The ultimate question to ask is…are YOU worth the money? What w</w:t>
      </w:r>
      <w:r w:rsidR="006B4EF8">
        <w:t xml:space="preserve">e can share with you, is that in life </w:t>
      </w:r>
      <w:r>
        <w:t xml:space="preserve">tangible items are not the answer when it comes </w:t>
      </w:r>
      <w:r w:rsidR="006B4EF8">
        <w:t>to personal development.   Material</w:t>
      </w:r>
      <w:r>
        <w:t xml:space="preserve"> things fade, go out of style, lose value, but taking time to develop yourself within is a long lasting priceless investment.</w:t>
      </w:r>
    </w:p>
    <w:p w14:paraId="25183986" w14:textId="77777777" w:rsidR="002A4ACF" w:rsidRDefault="002A4ACF" w:rsidP="002A4ACF"/>
    <w:p w14:paraId="2D638300" w14:textId="77777777" w:rsidR="006B4EF8" w:rsidRDefault="006B4EF8" w:rsidP="00345FC7">
      <w:pPr>
        <w:jc w:val="center"/>
      </w:pPr>
      <w:r>
        <w:lastRenderedPageBreak/>
        <w:t>DISCLAIMER POLICIES</w:t>
      </w:r>
    </w:p>
    <w:p w14:paraId="5DA56F1D" w14:textId="77777777" w:rsidR="006B4EF8" w:rsidRDefault="006B4EF8" w:rsidP="006B4EF8"/>
    <w:p w14:paraId="2EA49CC1" w14:textId="77777777" w:rsidR="006B4EF8" w:rsidRDefault="006B4EF8" w:rsidP="006B4EF8">
      <w:r>
        <w:t>PAYMENT POLICY</w:t>
      </w:r>
    </w:p>
    <w:p w14:paraId="7C1E5D32" w14:textId="77777777" w:rsidR="006B4EF8" w:rsidRDefault="006B4EF8" w:rsidP="006B4EF8">
      <w:r>
        <w:t>Selection of the payment plan will require minimum amounts to be paid PRIOR to the beginning date of the live event.</w:t>
      </w:r>
    </w:p>
    <w:p w14:paraId="33EA3323" w14:textId="77777777" w:rsidR="006B4EF8" w:rsidRDefault="006B4EF8" w:rsidP="006B4EF8">
      <w:r>
        <w:t>In order to attend HSOL retreat, attendees must be in good standing. Good standing is defined as all payments for the retreat are current.</w:t>
      </w:r>
    </w:p>
    <w:p w14:paraId="3AB895D0" w14:textId="77777777" w:rsidR="006B4EF8" w:rsidRDefault="006B4EF8" w:rsidP="006B4EF8"/>
    <w:p w14:paraId="56582D12" w14:textId="77777777" w:rsidR="006B4EF8" w:rsidRDefault="006B4EF8" w:rsidP="006B4EF8">
      <w:r>
        <w:t>REFUND POLICY</w:t>
      </w:r>
    </w:p>
    <w:p w14:paraId="0FC5E395" w14:textId="77777777" w:rsidR="006B4EF8" w:rsidRDefault="006B4EF8" w:rsidP="006B4EF8">
      <w:r>
        <w:t>Your initial deposit is NON-REFUNDABLE, but fully transferable to another person if you can no longer attend.</w:t>
      </w:r>
    </w:p>
    <w:p w14:paraId="35B88F04" w14:textId="77777777" w:rsidR="00782987" w:rsidRDefault="00782987" w:rsidP="006B4EF8"/>
    <w:p w14:paraId="045355A9" w14:textId="77777777" w:rsidR="00782987" w:rsidRDefault="00782987" w:rsidP="006B4EF8">
      <w:r>
        <w:t xml:space="preserve">Cancellation Policy </w:t>
      </w:r>
    </w:p>
    <w:p w14:paraId="5D25795C" w14:textId="1349C671" w:rsidR="00BB529E" w:rsidRPr="00BB529E" w:rsidRDefault="00BB529E" w:rsidP="00BB52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>115</w:t>
      </w:r>
      <w:r>
        <w:t xml:space="preserve">+ days prior to arrival; no penalty </w:t>
      </w:r>
    </w:p>
    <w:p w14:paraId="48B3867E" w14:textId="321A32F8" w:rsidR="00BB529E" w:rsidRDefault="00BB529E" w:rsidP="00BB529E">
      <w:pPr>
        <w:pStyle w:val="NoSpacing"/>
      </w:pPr>
      <w:proofErr w:type="gramStart"/>
      <w:r>
        <w:t>115–8</w:t>
      </w:r>
      <w:r>
        <w:t>6 days</w:t>
      </w:r>
      <w:proofErr w:type="gramEnd"/>
      <w:r>
        <w:t xml:space="preserve"> prior to arrival; Initial deposit is NON REFUNDABLE </w:t>
      </w:r>
    </w:p>
    <w:p w14:paraId="2A3B71A2" w14:textId="27BC9F53" w:rsidR="00BB529E" w:rsidRDefault="00BB529E" w:rsidP="00BB529E">
      <w:pPr>
        <w:pStyle w:val="NoSpacing"/>
      </w:pPr>
      <w:r>
        <w:t>85 – 6</w:t>
      </w:r>
      <w:r>
        <w:t xml:space="preserve">1 days prior to arrival; 1 night penalty for all rooms based on category and occupancy• </w:t>
      </w:r>
    </w:p>
    <w:p w14:paraId="45830FDE" w14:textId="2FF94A16" w:rsidR="00BB529E" w:rsidRDefault="00BB529E" w:rsidP="00BB529E">
      <w:pPr>
        <w:pStyle w:val="NoSpacing"/>
      </w:pPr>
      <w:r>
        <w:t>60 – 46</w:t>
      </w:r>
      <w:r>
        <w:t xml:space="preserve"> days prior to arrival, 2 night penalty for all rooms based on category and occupancy• </w:t>
      </w:r>
    </w:p>
    <w:p w14:paraId="5004A472" w14:textId="5AF04C8C" w:rsidR="00BB529E" w:rsidRDefault="00BB529E" w:rsidP="00BB529E">
      <w:pPr>
        <w:pStyle w:val="NoSpacing"/>
      </w:pPr>
      <w:r>
        <w:t>45</w:t>
      </w:r>
      <w:r>
        <w:t xml:space="preserve">– 0 days prior to arrival, Full penalty </w:t>
      </w:r>
    </w:p>
    <w:p w14:paraId="4FB589F3" w14:textId="77777777" w:rsidR="00BB529E" w:rsidRDefault="00BB529E" w:rsidP="006B4EF8"/>
    <w:p w14:paraId="0B5C460E" w14:textId="77777777" w:rsidR="006B4EF8" w:rsidRDefault="006B4EF8" w:rsidP="006B4EF8">
      <w:bookmarkStart w:id="0" w:name="_GoBack"/>
      <w:bookmarkEnd w:id="0"/>
      <w:r>
        <w:t>LEGAL DISCLAIMER</w:t>
      </w:r>
    </w:p>
    <w:p w14:paraId="6DF83B29" w14:textId="77777777" w:rsidR="006B4EF8" w:rsidRDefault="006B4EF8" w:rsidP="006B4EF8">
      <w:r>
        <w:t>Every effort has been made to ac</w:t>
      </w:r>
      <w:r w:rsidR="00782987">
        <w:t>curately represent this retreat</w:t>
      </w:r>
      <w:r>
        <w:t xml:space="preserve"> and </w:t>
      </w:r>
      <w:r w:rsidR="00345FC7">
        <w:t>it’s</w:t>
      </w:r>
      <w:r>
        <w:t xml:space="preserve"> potential. An</w:t>
      </w:r>
      <w:r w:rsidR="00782987">
        <w:t>y claims made of actual benefits</w:t>
      </w:r>
      <w:r>
        <w:t xml:space="preserve"> are exceptional results and are not intended to represent or guarantee that anyone will achieve the same or similar results. </w:t>
      </w:r>
      <w:r w:rsidR="00782987">
        <w:t xml:space="preserve">Each individual’s success depends on his or her health </w:t>
      </w:r>
      <w:r>
        <w:t>backgr</w:t>
      </w:r>
      <w:r w:rsidR="00782987">
        <w:t>ound and level of commitment</w:t>
      </w:r>
      <w:r>
        <w:t xml:space="preserve">. As with any endeavor, there is an inherent risk and there is no guarantee that you will change your lifestyle with the methods taught in this </w:t>
      </w:r>
      <w:r w:rsidR="00782987">
        <w:t>retreat</w:t>
      </w:r>
      <w:r>
        <w:t>. Any templates, worksheets and checklists provided are for educational purposes only and should not be mis</w:t>
      </w:r>
      <w:r w:rsidR="00782987">
        <w:t xml:space="preserve">construed as legal or medical </w:t>
      </w:r>
      <w:r>
        <w:t>advice.</w:t>
      </w:r>
      <w:r w:rsidR="002A4ACF">
        <w:t xml:space="preserve">                            </w:t>
      </w:r>
    </w:p>
    <w:p w14:paraId="670276F3" w14:textId="77777777" w:rsidR="00322E9B" w:rsidRDefault="00322E9B" w:rsidP="002A4ACF"/>
    <w:sectPr w:rsidR="00322E9B" w:rsidSect="002A4ACF">
      <w:pgSz w:w="12240" w:h="15840"/>
      <w:pgMar w:top="1440" w:right="1440" w:bottom="1440" w:left="1440" w:header="720" w:footer="720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CF"/>
    <w:rsid w:val="002A4ACF"/>
    <w:rsid w:val="00322E9B"/>
    <w:rsid w:val="00345FC7"/>
    <w:rsid w:val="004B0769"/>
    <w:rsid w:val="006B4EF8"/>
    <w:rsid w:val="00782987"/>
    <w:rsid w:val="00A93A83"/>
    <w:rsid w:val="00BB529E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F2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2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B5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2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B5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williams</dc:creator>
  <cp:keywords/>
  <dc:description/>
  <cp:lastModifiedBy>Sharon W</cp:lastModifiedBy>
  <cp:revision>4</cp:revision>
  <dcterms:created xsi:type="dcterms:W3CDTF">2019-03-06T04:35:00Z</dcterms:created>
  <dcterms:modified xsi:type="dcterms:W3CDTF">2019-03-09T22:33:00Z</dcterms:modified>
</cp:coreProperties>
</file>